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7A" w:rsidRPr="002B799A" w:rsidRDefault="008F2D2D" w:rsidP="002B79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Pr="002B799A">
        <w:rPr>
          <w:rFonts w:ascii="Times New Roman" w:hAnsi="Times New Roman" w:cs="Times New Roman"/>
          <w:b/>
          <w:sz w:val="24"/>
          <w:szCs w:val="24"/>
        </w:rPr>
        <w:t xml:space="preserve"> МЕТОДИЧЕСКАЯ РАБОТА ШКОЛЫ</w:t>
      </w:r>
    </w:p>
    <w:p w:rsidR="008F2D2D" w:rsidRPr="002B799A" w:rsidRDefault="008F2D2D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 xml:space="preserve">Методическая тема: </w:t>
      </w:r>
      <w:proofErr w:type="gramStart"/>
      <w:r w:rsidRPr="002B799A">
        <w:rPr>
          <w:rFonts w:ascii="Times New Roman" w:hAnsi="Times New Roman" w:cs="Times New Roman"/>
          <w:b/>
          <w:sz w:val="24"/>
          <w:szCs w:val="24"/>
        </w:rPr>
        <w:t>«Формирование положительной мотивации у обучающихся – важнейшее условие повышения качества образования в условиях реализации ФГОС»</w:t>
      </w:r>
      <w:proofErr w:type="gramEnd"/>
    </w:p>
    <w:p w:rsidR="008F2D2D" w:rsidRPr="002B799A" w:rsidRDefault="008F2D2D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Цели и задачи методической работы на 2017-2022 годы</w:t>
      </w:r>
    </w:p>
    <w:p w:rsidR="008F2D2D" w:rsidRDefault="008F2D2D" w:rsidP="002B79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>: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компетенции педагогов для успешной реализации ФГОС и воспитания личности</w:t>
      </w:r>
      <w:r w:rsidR="002B799A">
        <w:rPr>
          <w:rFonts w:ascii="Times New Roman" w:hAnsi="Times New Roman" w:cs="Times New Roman"/>
          <w:sz w:val="24"/>
          <w:szCs w:val="24"/>
        </w:rPr>
        <w:t>, подготовленной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2B799A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в высокотехнологичном, конкурентном мире.</w:t>
      </w:r>
    </w:p>
    <w:p w:rsidR="008F2D2D" w:rsidRDefault="008F2D2D" w:rsidP="002B79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создание условий для реализации ФГОС</w:t>
      </w:r>
      <w:r w:rsidR="00C8409D">
        <w:rPr>
          <w:rFonts w:ascii="Times New Roman" w:hAnsi="Times New Roman" w:cs="Times New Roman"/>
          <w:sz w:val="24"/>
          <w:szCs w:val="24"/>
        </w:rPr>
        <w:t xml:space="preserve"> </w:t>
      </w:r>
      <w:r w:rsidR="007B5CF7">
        <w:rPr>
          <w:rFonts w:ascii="Times New Roman" w:hAnsi="Times New Roman" w:cs="Times New Roman"/>
          <w:sz w:val="24"/>
          <w:szCs w:val="24"/>
        </w:rPr>
        <w:t>НОО, ФГОС ООО</w:t>
      </w:r>
      <w:r w:rsidR="00C8409D">
        <w:rPr>
          <w:rFonts w:ascii="Times New Roman" w:hAnsi="Times New Roman" w:cs="Times New Roman"/>
          <w:sz w:val="24"/>
          <w:szCs w:val="24"/>
        </w:rPr>
        <w:t>. Совершенствование методического уровня педагогов в овладении современными педагогическими технологиями. Привести в систему работу учителей-предметников по темам самообразования, активизировать работу по распространению передового педагогического опыта. Совершенствование системы мониторинга и диагностики успешности образования. Обеспечение методического сопровождения работы молодых педагогов и вновь принятых специалистов. Создание условий для самореализации учащихся в учебно-воспитательном процессе и становления их личностей. Развитие системы работы с детьми, имеющими повышенную мотивацию к обучению.</w:t>
      </w:r>
    </w:p>
    <w:p w:rsidR="00C8409D" w:rsidRPr="002B799A" w:rsidRDefault="00C8409D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Основные этапы работы по теме:</w:t>
      </w:r>
    </w:p>
    <w:p w:rsidR="00BC3CCA" w:rsidRPr="002B799A" w:rsidRDefault="00C8409D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1 этап – 2017-2018 учебный год. Теоретическое исследование проблемы.</w:t>
      </w:r>
    </w:p>
    <w:p w:rsidR="00BC3CCA" w:rsidRDefault="00BC3CCA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педагогическим коллективом теории проблемы на педагогических советах, методических объединениях. В работе по самообразованию. В индивидуальной и групповой работе с учителями.</w:t>
      </w:r>
    </w:p>
    <w:p w:rsidR="00BC3CCA" w:rsidRPr="002B799A" w:rsidRDefault="00BC3CCA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2 этап – 2018-2019, 2019-2020 учебные год</w:t>
      </w:r>
      <w:r w:rsidR="002B799A">
        <w:rPr>
          <w:rFonts w:ascii="Times New Roman" w:hAnsi="Times New Roman" w:cs="Times New Roman"/>
          <w:b/>
          <w:sz w:val="24"/>
          <w:szCs w:val="24"/>
        </w:rPr>
        <w:t>ы</w:t>
      </w:r>
      <w:r w:rsidRPr="002B799A">
        <w:rPr>
          <w:rFonts w:ascii="Times New Roman" w:hAnsi="Times New Roman" w:cs="Times New Roman"/>
          <w:b/>
          <w:sz w:val="24"/>
          <w:szCs w:val="24"/>
        </w:rPr>
        <w:t>. Практическое исследование проблемы.</w:t>
      </w:r>
    </w:p>
    <w:p w:rsidR="00BC3CCA" w:rsidRDefault="00BC3CCA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работы: </w:t>
      </w:r>
      <w:proofErr w:type="spellStart"/>
      <w:r w:rsidR="002B799A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уроков; проведение открытых уроков, внеклассных мероприятий, семинаров, педсоветов.</w:t>
      </w:r>
    </w:p>
    <w:p w:rsidR="00BC3CCA" w:rsidRPr="002B799A" w:rsidRDefault="00BC3CCA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3 этап – 2020-2021 учебный год. Пропаганда передового педагогического опыта.</w:t>
      </w:r>
    </w:p>
    <w:p w:rsidR="00BC3CCA" w:rsidRDefault="00BC3CCA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отчеты, педагогические выставки.</w:t>
      </w:r>
    </w:p>
    <w:p w:rsidR="00BC3CCA" w:rsidRPr="002B799A" w:rsidRDefault="00BC3CCA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4 этап – 2021-2022 учебный год. Подведение итогов работы по методической теме.</w:t>
      </w:r>
    </w:p>
    <w:p w:rsidR="00BC3CCA" w:rsidRDefault="00BC3CCA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 накопленного опыта. Выступление с обобщением опыта на РМО, в периодической печати. Проведение районного семинара.</w:t>
      </w:r>
    </w:p>
    <w:p w:rsidR="00BC3CCA" w:rsidRPr="002B799A" w:rsidRDefault="00BC3CCA" w:rsidP="002B799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99A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BC3CCA" w:rsidRDefault="00BC3CCA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Овладение учителями новыми теоретическими знаниями и педагогическими технологиями.</w:t>
      </w:r>
    </w:p>
    <w:p w:rsidR="00BC3CCA" w:rsidRDefault="00BC3CCA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Рост профессионализма учителей и г</w:t>
      </w:r>
      <w:r w:rsidR="002B799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товность решать задачи, поставленные перед школой.</w:t>
      </w:r>
    </w:p>
    <w:p w:rsidR="00BC3CCA" w:rsidRDefault="002B799A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качества процесса обучения и воспитания учащихся.</w:t>
      </w:r>
    </w:p>
    <w:p w:rsidR="00C8409D" w:rsidRDefault="00C8409D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2D2D" w:rsidRPr="008F2D2D" w:rsidRDefault="008F2D2D" w:rsidP="002B7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F2D2D" w:rsidRPr="008F2D2D" w:rsidSect="007B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D2D"/>
    <w:rsid w:val="002B799A"/>
    <w:rsid w:val="007B5CF7"/>
    <w:rsid w:val="008F2D2D"/>
    <w:rsid w:val="00BC3CCA"/>
    <w:rsid w:val="00C1077A"/>
    <w:rsid w:val="00C8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3</cp:revision>
  <dcterms:created xsi:type="dcterms:W3CDTF">2020-06-19T09:38:00Z</dcterms:created>
  <dcterms:modified xsi:type="dcterms:W3CDTF">2021-06-28T19:17:00Z</dcterms:modified>
</cp:coreProperties>
</file>