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B5" w:rsidRPr="000D5DB5" w:rsidRDefault="000D5DB5" w:rsidP="000D5DB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D5D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 Реализация проекта «Успех каждого ребенка»</w:t>
      </w:r>
    </w:p>
    <w:p w:rsidR="000D5DB5" w:rsidRPr="000D5DB5" w:rsidRDefault="000D5DB5" w:rsidP="000D5DB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DB5">
        <w:rPr>
          <w:rFonts w:ascii="Times New Roman" w:hAnsi="Times New Roman" w:cs="Times New Roman"/>
          <w:b/>
          <w:sz w:val="24"/>
          <w:szCs w:val="24"/>
        </w:rPr>
        <w:t>Цель:</w:t>
      </w:r>
      <w:r w:rsidRPr="000D5DB5">
        <w:rPr>
          <w:rFonts w:ascii="Times New Roman" w:hAnsi="Times New Roman" w:cs="Times New Roman"/>
          <w:sz w:val="24"/>
          <w:szCs w:val="24"/>
        </w:rPr>
        <w:t xml:space="preserve"> сформировать эффективную систему выявления, поддержки и развития способностей и талантов у детей,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tbl>
      <w:tblPr>
        <w:tblStyle w:val="a3"/>
        <w:tblW w:w="0" w:type="auto"/>
        <w:tblInd w:w="108" w:type="dxa"/>
        <w:tblLook w:val="04A0"/>
      </w:tblPr>
      <w:tblGrid>
        <w:gridCol w:w="3528"/>
        <w:gridCol w:w="5105"/>
        <w:gridCol w:w="2723"/>
        <w:gridCol w:w="3151"/>
      </w:tblGrid>
      <w:tr w:rsidR="000D5DB5" w:rsidRPr="00C2002B" w:rsidTr="000D5DB5">
        <w:trPr>
          <w:trHeight w:val="145"/>
        </w:trPr>
        <w:tc>
          <w:tcPr>
            <w:tcW w:w="3528" w:type="dxa"/>
          </w:tcPr>
          <w:p w:rsidR="000D5DB5" w:rsidRPr="00C2002B" w:rsidRDefault="000D5DB5" w:rsidP="00C20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05" w:type="dxa"/>
          </w:tcPr>
          <w:p w:rsidR="000D5DB5" w:rsidRPr="00C2002B" w:rsidRDefault="000D5DB5" w:rsidP="00C20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23" w:type="dxa"/>
          </w:tcPr>
          <w:p w:rsidR="000D5DB5" w:rsidRPr="00C2002B" w:rsidRDefault="000D5DB5" w:rsidP="00C20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51" w:type="dxa"/>
          </w:tcPr>
          <w:p w:rsidR="000D5DB5" w:rsidRPr="00C2002B" w:rsidRDefault="000D5DB5" w:rsidP="00C20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актов, которые регламентируют развитие успешности учащихся</w:t>
            </w: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скорректировать и утвердить: 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учебные планы и план внеурочной деятельности;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положение об олимпиаде школьников;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план по подготовке к участию во Всероссийской олимпиаде школьников;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программу «Одаренные дети»;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портфолио </w:t>
            </w:r>
            <w:proofErr w:type="gramStart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предметных и </w:t>
            </w:r>
            <w:proofErr w:type="spellStart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51" w:type="dxa"/>
          </w:tcPr>
          <w:p w:rsidR="000D5DB5" w:rsidRPr="000D5DB5" w:rsidRDefault="000D5DB5" w:rsidP="00B83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B83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 руководители МО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 w:val="restart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поддержки развитию успешности </w:t>
            </w:r>
            <w:proofErr w:type="gramStart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Создать банк заданий олимпиадного цикла по всем предметам учебного плана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олимпиад, конкурсов, викторин на учебный год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конкурсах, викторинах различной направленности Всероссийского портала дополнительного </w:t>
            </w:r>
            <w:r w:rsidRPr="000D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«Одаренные дети»</w:t>
            </w:r>
            <w:r w:rsidR="00B8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конкурсах, викторинах различной направленности, с условиями и графиком их проведения на информационных стендах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</w:tcPr>
          <w:p w:rsidR="000D5DB5" w:rsidRPr="000D5DB5" w:rsidRDefault="000D5DB5" w:rsidP="00B83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 w:val="restart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с учителями по развитию успешности учащихся</w:t>
            </w: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семинары-практикумы по распространению лучшего опыта подготовки учащихся к олимпиадам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педагогический совет по результативности участия школьников в образовательных проектах  различного уровня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Организовать открытые мероприятия внеурочной деятельности с учащимися группы риска с целью развития интересов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 w:val="restart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по развитию успешности учащихся</w:t>
            </w: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Организовать лекторий для родителей по ознакомлению с особенностями обучения и воспитания одаренных и мотивированных детей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Организовать анкетирование родителей по планированию внеурочной деятельности на новый учебный год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 w:val="restart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обеспечением развития успешности </w:t>
            </w:r>
            <w:proofErr w:type="gramStart"/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Всероссийской олимпиады школьников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Проконтролировать индивидуальную работу с мотивированными  учащимися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учащихся для выявления школьников с высокими показателями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D5DB5" w:rsidRPr="000D5DB5" w:rsidTr="000D5DB5">
        <w:trPr>
          <w:trHeight w:val="145"/>
        </w:trPr>
        <w:tc>
          <w:tcPr>
            <w:tcW w:w="3528" w:type="dxa"/>
            <w:vMerge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количество участников конкурсов, марафонов, конференций, в том числе дистанционных.</w:t>
            </w:r>
          </w:p>
        </w:tc>
        <w:tc>
          <w:tcPr>
            <w:tcW w:w="2723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</w:tcPr>
          <w:p w:rsidR="000D5DB5" w:rsidRPr="000D5DB5" w:rsidRDefault="000D5DB5" w:rsidP="000D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0D5DB5" w:rsidRPr="000D5DB5" w:rsidRDefault="000D5DB5" w:rsidP="000D5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C9F" w:rsidRPr="000D5DB5" w:rsidRDefault="00343C9F" w:rsidP="000D5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43C9F" w:rsidRPr="000D5DB5" w:rsidSect="000D5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DB5"/>
    <w:rsid w:val="000D5DB5"/>
    <w:rsid w:val="00343C9F"/>
    <w:rsid w:val="00915275"/>
    <w:rsid w:val="00B8374B"/>
    <w:rsid w:val="00C2002B"/>
    <w:rsid w:val="00E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4</cp:revision>
  <dcterms:created xsi:type="dcterms:W3CDTF">2020-06-21T08:14:00Z</dcterms:created>
  <dcterms:modified xsi:type="dcterms:W3CDTF">2021-06-28T19:19:00Z</dcterms:modified>
</cp:coreProperties>
</file>